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98" w:rsidRPr="00B97F39" w:rsidRDefault="004A253A" w:rsidP="00220898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sz w:val="40"/>
          <w:szCs w:val="24"/>
          <w:lang w:val="es-ES"/>
        </w:rPr>
      </w:pPr>
      <w:r>
        <w:rPr>
          <w:rFonts w:ascii="Arial" w:eastAsia="Times New Roman" w:hAnsi="Arial" w:cs="Arial"/>
          <w:b/>
          <w:sz w:val="40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7.7pt;margin-top:-15pt;width:132.75pt;height:159pt;z-index:-251657216;visibility:visible;mso-width-relative:margin;mso-height-relative:margin" wrapcoords="-122 0 -122 21498 21600 21498 21600 0 -1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oNIAIAAB4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" stroked="f">
            <v:textbox>
              <w:txbxContent>
                <w:p w:rsidR="00FA79D6" w:rsidRDefault="00FA79D6">
                  <w:r>
                    <w:rPr>
                      <w:noProof/>
                    </w:rPr>
                    <w:drawing>
                      <wp:inline distT="0" distB="0" distL="0" distR="0">
                        <wp:extent cx="1485900" cy="1950653"/>
                        <wp:effectExtent l="0" t="0" r="0" b="0"/>
                        <wp:docPr id="4" name="Picture 4" descr="C:\Users\vdavisdavila\AppData\Local\Microsoft\Windows\Temporary Internet Files\Content.IE5\TS9SIS5U\9707988-playground-cartoon-illustration-of-a-black-boy-and-a-caucasian-girl-playing-together-at-the-park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davisdavila\AppData\Local\Microsoft\Windows\Temporary Internet Files\Content.IE5\TS9SIS5U\9707988-playground-cartoon-illustration-of-a-black-boy-and-a-caucasian-girl-playing-together-at-the-park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950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76D78">
        <w:rPr>
          <w:rFonts w:ascii="Arial" w:eastAsia="Times New Roman" w:hAnsi="Arial" w:cs="Arial"/>
          <w:b/>
          <w:sz w:val="40"/>
          <w:szCs w:val="24"/>
          <w:lang w:val="es-ES"/>
        </w:rPr>
        <w:t>Actividades</w:t>
      </w:r>
      <w:r w:rsidR="00D61C07">
        <w:rPr>
          <w:rFonts w:ascii="Arial" w:eastAsia="Times New Roman" w:hAnsi="Arial" w:cs="Arial"/>
          <w:b/>
          <w:sz w:val="40"/>
          <w:szCs w:val="24"/>
          <w:lang w:val="es-ES"/>
        </w:rPr>
        <w:t xml:space="preserve"> </w:t>
      </w:r>
      <w:r w:rsidR="00D76D78">
        <w:rPr>
          <w:rFonts w:ascii="Arial" w:eastAsia="Times New Roman" w:hAnsi="Arial" w:cs="Arial"/>
          <w:b/>
          <w:sz w:val="40"/>
          <w:szCs w:val="24"/>
          <w:lang w:val="es-ES"/>
        </w:rPr>
        <w:t>de</w:t>
      </w:r>
      <w:r w:rsidR="00D61C07">
        <w:rPr>
          <w:rFonts w:ascii="Arial" w:eastAsia="Times New Roman" w:hAnsi="Arial" w:cs="Arial"/>
          <w:b/>
          <w:sz w:val="40"/>
          <w:szCs w:val="24"/>
          <w:lang w:val="es-ES"/>
        </w:rPr>
        <w:t xml:space="preserve"> </w:t>
      </w:r>
      <w:r w:rsidR="00D76D78">
        <w:rPr>
          <w:rFonts w:ascii="Arial" w:eastAsia="Times New Roman" w:hAnsi="Arial" w:cs="Arial"/>
          <w:b/>
          <w:sz w:val="40"/>
          <w:szCs w:val="24"/>
          <w:lang w:val="es-ES"/>
        </w:rPr>
        <w:t>lectura</w:t>
      </w:r>
      <w:r w:rsidR="00D61C07">
        <w:rPr>
          <w:rFonts w:ascii="Arial" w:eastAsia="Times New Roman" w:hAnsi="Arial" w:cs="Arial"/>
          <w:b/>
          <w:sz w:val="40"/>
          <w:szCs w:val="24"/>
          <w:lang w:val="es-ES"/>
        </w:rPr>
        <w:t xml:space="preserve"> </w:t>
      </w:r>
      <w:r w:rsidR="00D76D78">
        <w:rPr>
          <w:rFonts w:ascii="Arial" w:eastAsia="Times New Roman" w:hAnsi="Arial" w:cs="Arial"/>
          <w:b/>
          <w:sz w:val="40"/>
          <w:szCs w:val="24"/>
          <w:lang w:val="es-ES"/>
        </w:rPr>
        <w:t>en</w:t>
      </w:r>
      <w:r w:rsidR="00D61C07">
        <w:rPr>
          <w:rFonts w:ascii="Arial" w:eastAsia="Times New Roman" w:hAnsi="Arial" w:cs="Arial"/>
          <w:b/>
          <w:sz w:val="40"/>
          <w:szCs w:val="24"/>
          <w:lang w:val="es-ES"/>
        </w:rPr>
        <w:t xml:space="preserve"> </w:t>
      </w:r>
      <w:r w:rsidR="00D76D78">
        <w:rPr>
          <w:rFonts w:ascii="Arial" w:eastAsia="Times New Roman" w:hAnsi="Arial" w:cs="Arial"/>
          <w:b/>
          <w:sz w:val="40"/>
          <w:szCs w:val="24"/>
          <w:lang w:val="es-ES"/>
        </w:rPr>
        <w:t>el</w:t>
      </w:r>
      <w:r w:rsidR="00D61C07">
        <w:rPr>
          <w:rFonts w:ascii="Arial" w:eastAsia="Times New Roman" w:hAnsi="Arial" w:cs="Arial"/>
          <w:b/>
          <w:sz w:val="40"/>
          <w:szCs w:val="24"/>
          <w:lang w:val="es-ES"/>
        </w:rPr>
        <w:t xml:space="preserve"> </w:t>
      </w:r>
      <w:r w:rsidR="00D76D78">
        <w:rPr>
          <w:rFonts w:ascii="Arial" w:eastAsia="Times New Roman" w:hAnsi="Arial" w:cs="Arial"/>
          <w:b/>
          <w:sz w:val="40"/>
          <w:szCs w:val="24"/>
          <w:lang w:val="es-ES"/>
        </w:rPr>
        <w:t>parque</w:t>
      </w:r>
    </w:p>
    <w:p w:rsidR="00220898" w:rsidRPr="00B97F39" w:rsidRDefault="00220898" w:rsidP="00220898">
      <w:pPr>
        <w:spacing w:after="0" w:line="240" w:lineRule="auto"/>
        <w:textAlignment w:val="top"/>
        <w:outlineLvl w:val="1"/>
        <w:rPr>
          <w:rFonts w:ascii="Arial" w:eastAsia="Times New Roman" w:hAnsi="Arial" w:cs="Arial"/>
          <w:sz w:val="24"/>
          <w:szCs w:val="24"/>
          <w:lang w:val="es-ES"/>
        </w:rPr>
      </w:pPr>
      <w:r w:rsidRPr="00B97F39">
        <w:rPr>
          <w:rFonts w:ascii="Arial" w:eastAsia="Times New Roman" w:hAnsi="Arial" w:cs="Arial"/>
          <w:sz w:val="24"/>
          <w:szCs w:val="24"/>
          <w:lang w:val="es-ES"/>
        </w:rPr>
        <w:t>www.pbs.org/parents</w:t>
      </w:r>
    </w:p>
    <w:p w:rsidR="00220898" w:rsidRPr="00B97F39" w:rsidRDefault="0009317E" w:rsidP="0022089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parque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un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lugar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maravilloso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para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niños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jueguen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exploren.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Allí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pueden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aprender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practicar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habilidades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físicas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sociales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mientras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juegan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otros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niños.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También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pueden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“hacer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ciencia”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mientras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exploran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naturaleza.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Si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parque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tiene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un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área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juego,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niños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también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explorar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ciencias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mientras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juegan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tobogán,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columpios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57B1A">
        <w:rPr>
          <w:rFonts w:ascii="Arial" w:eastAsia="Times New Roman" w:hAnsi="Arial" w:cs="Arial"/>
          <w:color w:val="1C1C1C"/>
          <w:sz w:val="24"/>
          <w:szCs w:val="24"/>
          <w:lang w:val="es-ES"/>
        </w:rPr>
        <w:t>balancín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</w:p>
    <w:p w:rsidR="00220898" w:rsidRPr="000500C7" w:rsidRDefault="002E7D0B" w:rsidP="00220898">
      <w:pPr>
        <w:pBdr>
          <w:bottom w:val="single" w:sz="6" w:space="0" w:color="EAEAEA"/>
        </w:pBd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</w:pP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Bebés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y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niños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pequ</w:t>
      </w:r>
      <w:r w:rsidR="00C11075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e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ños</w:t>
      </w:r>
    </w:p>
    <w:p w:rsidR="00220898" w:rsidRPr="00B97F39" w:rsidRDefault="00A92946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Diversión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con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la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pelota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Juegue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33897">
        <w:rPr>
          <w:rFonts w:ascii="Arial" w:eastAsia="Times New Roman" w:hAnsi="Arial" w:cs="Arial"/>
          <w:color w:val="1C1C1C"/>
          <w:sz w:val="24"/>
          <w:szCs w:val="24"/>
          <w:lang w:val="es-ES"/>
        </w:rPr>
        <w:t>hijo.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Siéntese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frente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él,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unos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pocos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pies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distancia.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Use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una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grande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ligera.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Haga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rodar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hacia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él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suavemente.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¡Ahí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va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!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¡</w:t>
      </w:r>
      <w:r w:rsidR="00E061A0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Atrapa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!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¡</w:t>
      </w:r>
      <w:r w:rsidR="00E061A0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Atrapa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061A0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!”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Luego,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A253A">
        <w:rPr>
          <w:rFonts w:ascii="Arial" w:eastAsia="Times New Roman" w:hAnsi="Arial" w:cs="Arial"/>
          <w:color w:val="1C1C1C"/>
          <w:sz w:val="24"/>
          <w:szCs w:val="24"/>
          <w:lang w:val="es-ES"/>
        </w:rPr>
        <w:t>anímelo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haga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rodar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vuelta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hacia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usted.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Anímelo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medida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deja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avance: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¡Lograste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hacer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41281F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rodar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!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¡</w:t>
      </w:r>
      <w:r w:rsidR="0041281F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Rodaste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!”</w:t>
      </w:r>
      <w:r w:rsidR="0041281F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</w:p>
    <w:p w:rsidR="00220898" w:rsidRPr="00B97F39" w:rsidRDefault="00220898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007329" w:rsidRDefault="00A92946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Juguemos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con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la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naturaleza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E5304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Coloque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al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niño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una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manta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césped.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Déjelo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explore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naturaleza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usando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sus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sentido</w:t>
      </w:r>
      <w:r w:rsidR="00A4233B">
        <w:rPr>
          <w:rFonts w:ascii="Arial" w:eastAsia="Times New Roman" w:hAnsi="Arial" w:cs="Arial"/>
          <w:color w:val="1C1C1C"/>
          <w:sz w:val="24"/>
          <w:szCs w:val="24"/>
          <w:lang w:val="es-ES"/>
        </w:rPr>
        <w:t>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vista,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oído,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olfato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tacto.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ver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71B8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que contrastan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cielo.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oír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hojas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cuando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pasa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viento.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oler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aire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fresco.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36B65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sentir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brisa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piel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tocar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césped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71B87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dedos.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Háblele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dulcemente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disfruten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experiencia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juntos: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“¡Siente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brisa!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¡Siente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07329">
        <w:rPr>
          <w:rFonts w:ascii="Arial" w:eastAsia="Times New Roman" w:hAnsi="Arial" w:cs="Arial"/>
          <w:color w:val="1C1C1C"/>
          <w:sz w:val="24"/>
          <w:szCs w:val="24"/>
          <w:lang w:val="es-ES"/>
        </w:rPr>
        <w:t>césped!”.</w:t>
      </w:r>
    </w:p>
    <w:p w:rsidR="00007329" w:rsidRDefault="00007329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1A66CC" w:rsidRDefault="00A92946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Hojas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CF5516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de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CF5516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todos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CF5516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los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CF5516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tipos.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niños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pequeños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gusta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coleccionar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cosas.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Coleccionar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hojas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otoño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resulta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especialmente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divertido.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Explore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color</w:t>
      </w:r>
      <w:r w:rsidR="001A66C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e</w:t>
      </w:r>
      <w:r w:rsidR="00220898" w:rsidRPr="00B97F39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ho</w:t>
      </w:r>
      <w:r w:rsidR="00A4233B">
        <w:rPr>
          <w:rFonts w:ascii="Arial" w:eastAsia="Times New Roman" w:hAnsi="Arial" w:cs="Arial"/>
          <w:color w:val="1C1C1C"/>
          <w:sz w:val="24"/>
          <w:szCs w:val="24"/>
          <w:lang w:val="es-ES"/>
        </w:rPr>
        <w:t>j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hijo.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Inícielo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aprendizaje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nombres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colores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como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rojo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marrón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amarillo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naranja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Compare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diversas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hojas.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¿Son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mismas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son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diferentes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?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Reúnan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hojas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una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bolsa.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Llévenla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casa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comiencen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una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colección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1A66CC">
        <w:rPr>
          <w:rFonts w:ascii="Arial" w:eastAsia="Times New Roman" w:hAnsi="Arial" w:cs="Arial"/>
          <w:color w:val="1C1C1C"/>
          <w:sz w:val="24"/>
          <w:szCs w:val="24"/>
          <w:lang w:val="es-ES"/>
        </w:rPr>
        <w:t>hojas.</w:t>
      </w:r>
    </w:p>
    <w:p w:rsidR="001A66CC" w:rsidRDefault="001A66CC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220898" w:rsidRPr="000500C7" w:rsidRDefault="002E7D0B" w:rsidP="00220898">
      <w:pPr>
        <w:pBdr>
          <w:bottom w:val="single" w:sz="6" w:space="0" w:color="EAEAEA"/>
        </w:pBd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</w:pP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Niños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en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edad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preescolar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y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alumnos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de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jardín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de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infantes</w:t>
      </w:r>
    </w:p>
    <w:p w:rsidR="00220898" w:rsidRPr="00B97F39" w:rsidRDefault="00EA0E05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Pelotas,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pelotas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y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más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pelotas.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niños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adoran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jugar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porque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hacer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muchas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70B7A">
        <w:rPr>
          <w:rFonts w:ascii="Arial" w:eastAsia="Times New Roman" w:hAnsi="Arial" w:cs="Arial"/>
          <w:color w:val="1C1C1C"/>
          <w:sz w:val="24"/>
          <w:szCs w:val="24"/>
          <w:lang w:val="es-ES"/>
        </w:rPr>
        <w:t>cosas.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Juegue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atrapar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hijo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use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palabras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como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rebotar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rodar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57283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volar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para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describir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movimientos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pelota.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Use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diferentes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formas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512C30">
        <w:rPr>
          <w:rFonts w:ascii="Arial" w:eastAsia="Times New Roman" w:hAnsi="Arial" w:cs="Arial"/>
          <w:color w:val="1C1C1C"/>
          <w:sz w:val="24"/>
          <w:szCs w:val="24"/>
          <w:lang w:val="es-ES"/>
        </w:rPr>
        <w:t>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palabra</w:t>
      </w:r>
      <w:r w:rsidR="00512C30">
        <w:rPr>
          <w:rFonts w:ascii="Arial" w:eastAsia="Times New Roman" w:hAnsi="Arial" w:cs="Arial"/>
          <w:color w:val="1C1C1C"/>
          <w:sz w:val="24"/>
          <w:szCs w:val="24"/>
          <w:lang w:val="es-ES"/>
        </w:rPr>
        <w:t>s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tales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como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rebotó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rodó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02920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voló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Invite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3517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3517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hijo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a mover la pelota de diferentes maneras: 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lanzándola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golpeándola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pateándola</w:t>
      </w:r>
      <w:r w:rsidR="00220898" w:rsidRPr="00B97F39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y note lo que sucede. Invite a otro niño a jugar y hable acerca de 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compartir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y 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tomar turnos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</w:p>
    <w:p w:rsidR="00220898" w:rsidRPr="00B97F39" w:rsidRDefault="00220898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7551DE" w:rsidRDefault="00E71C64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El equilibrio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7551D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Los niños aprenden primero la idea de equilibro usando sus propios cuerpos. Utilice la palabra </w:t>
      </w:r>
      <w:r w:rsidR="007551DE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equilibrio </w:t>
      </w:r>
      <w:r w:rsidR="007551D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cuando su hijo alrededor del área de juego y a medida que use los elementos que se encuentran en ella: “¡Caramba! </w:t>
      </w:r>
      <w:r w:rsidR="00C13F01">
        <w:rPr>
          <w:rFonts w:ascii="Arial" w:eastAsia="Times New Roman" w:hAnsi="Arial" w:cs="Arial"/>
          <w:color w:val="1C1C1C"/>
          <w:sz w:val="24"/>
          <w:szCs w:val="24"/>
          <w:lang w:val="es-ES"/>
        </w:rPr>
        <w:t>¡</w:t>
      </w:r>
      <w:r w:rsidR="007551D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Lograste </w:t>
      </w:r>
      <w:r w:rsidR="007551DE" w:rsidRPr="007551DE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equilibrar</w:t>
      </w:r>
      <w:r w:rsidR="007551D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bien tu cuerpo en el columpio!”. Entonces, lleve esta idea a otras situaciones: “¿Viste como se mantenía equilibrada la pelota en el aro de baloncesto antes de atravesarlo?”.</w:t>
      </w:r>
    </w:p>
    <w:p w:rsidR="00BE51DD" w:rsidRDefault="00BE51DD">
      <w:pPr>
        <w:rPr>
          <w:rFonts w:ascii="Arial" w:eastAsia="Times New Roman" w:hAnsi="Arial" w:cs="Arial"/>
          <w:color w:val="1C1C1C"/>
          <w:sz w:val="24"/>
          <w:szCs w:val="24"/>
          <w:lang w:val="es-ES"/>
        </w:rPr>
        <w:sectPr w:rsidR="00BE51DD" w:rsidSect="00BE51DD">
          <w:pgSz w:w="12240" w:h="15840"/>
          <w:pgMar w:top="1985" w:right="1276" w:bottom="1440" w:left="1276" w:header="720" w:footer="720" w:gutter="0"/>
          <w:cols w:space="720"/>
          <w:docGrid w:linePitch="360"/>
        </w:sectPr>
      </w:pPr>
    </w:p>
    <w:p w:rsidR="00220898" w:rsidRPr="00B97F39" w:rsidRDefault="00512C30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lastRenderedPageBreak/>
        <w:t xml:space="preserve">Hacia arriba y hacia abajo. </w:t>
      </w:r>
      <w:r w:rsidR="00CD1BAE">
        <w:rPr>
          <w:rFonts w:ascii="Arial" w:eastAsia="Times New Roman" w:hAnsi="Arial" w:cs="Arial"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Motive a su hijo a usar todos los elementos del área de juego. Puede ir presentando mucho vocabulario que describa el movimiento y la ubicación. </w:t>
      </w:r>
      <w:r w:rsidR="00CD1BA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Por ejemplo, cuando su hijo esté meciéndose en el columpio, usted podría decir: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>¡</w:t>
      </w:r>
      <w:r w:rsidR="00EA0E05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Vuela,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EA0E05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vuela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vuela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D61C07" w:rsidRPr="00E71C64">
        <w:rPr>
          <w:rFonts w:ascii="Arial" w:eastAsia="Times New Roman" w:hAnsi="Arial" w:cs="Arial"/>
          <w:iCs/>
          <w:color w:val="1C1C1C"/>
          <w:sz w:val="24"/>
          <w:szCs w:val="24"/>
          <w:bdr w:val="none" w:sz="0" w:space="0" w:color="auto" w:frame="1"/>
          <w:lang w:val="es-ES"/>
        </w:rPr>
        <w:t>alto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>hasta el cielo</w:t>
      </w:r>
      <w:r w:rsidR="00EA0E05">
        <w:rPr>
          <w:rFonts w:ascii="Arial" w:eastAsia="Times New Roman" w:hAnsi="Arial" w:cs="Arial"/>
          <w:color w:val="1C1C1C"/>
          <w:sz w:val="24"/>
          <w:szCs w:val="24"/>
          <w:lang w:val="es-ES"/>
        </w:rPr>
        <w:t>!”</w:t>
      </w:r>
      <w:r w:rsidR="00CD1BA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cada vez que lo empuje. Cuando </w:t>
      </w:r>
      <w:r w:rsidR="00EA0E05">
        <w:rPr>
          <w:rFonts w:ascii="Arial" w:eastAsia="Times New Roman" w:hAnsi="Arial" w:cs="Arial"/>
          <w:color w:val="1C1C1C"/>
          <w:sz w:val="24"/>
          <w:szCs w:val="24"/>
          <w:lang w:val="es-ES"/>
        </w:rPr>
        <w:t>vaya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EA0E05">
        <w:rPr>
          <w:rFonts w:ascii="Arial" w:eastAsia="Times New Roman" w:hAnsi="Arial" w:cs="Arial"/>
          <w:color w:val="1C1C1C"/>
          <w:sz w:val="24"/>
          <w:szCs w:val="24"/>
          <w:lang w:val="es-ES"/>
        </w:rPr>
        <w:t>bajando,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D1BA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podría </w:t>
      </w:r>
      <w:r w:rsidR="00EA0E05">
        <w:rPr>
          <w:rFonts w:ascii="Arial" w:eastAsia="Times New Roman" w:hAnsi="Arial" w:cs="Arial"/>
          <w:color w:val="1C1C1C"/>
          <w:sz w:val="24"/>
          <w:szCs w:val="24"/>
          <w:lang w:val="es-ES"/>
        </w:rPr>
        <w:t>decir: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>¡</w:t>
      </w:r>
      <w:r w:rsidR="00FA79D6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Abajo, abajo, abajo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D1BAE">
        <w:rPr>
          <w:rFonts w:ascii="Arial" w:eastAsia="Times New Roman" w:hAnsi="Arial" w:cs="Arial"/>
          <w:color w:val="1C1C1C"/>
          <w:sz w:val="24"/>
          <w:szCs w:val="24"/>
          <w:lang w:val="es-ES"/>
        </w:rPr>
        <w:t>vamos hacia el suelo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!”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. Cuando haya terminado, hable acerca de lo que </w:t>
      </w:r>
      <w:r w:rsidR="00CD1BAE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su hijo 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sintió y use palabras interesantes: “¡Estabas </w:t>
      </w:r>
      <w:r w:rsidR="00FA79D6" w:rsidRPr="005D7023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volando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como un ave! ¿Qué </w:t>
      </w:r>
      <w:r w:rsidR="002262E5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sentiste cuando </w:t>
      </w:r>
      <w:r w:rsidR="002262E5" w:rsidRPr="002262E5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te elevaste</w:t>
      </w:r>
      <w:r w:rsidR="002262E5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por el aire?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”</w:t>
      </w:r>
      <w:r w:rsidR="00CD1BAE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</w:p>
    <w:p w:rsidR="00220898" w:rsidRPr="00B97F39" w:rsidRDefault="00220898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F179E7" w:rsidRDefault="00410F97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Árboles de todos los tipos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0C656D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Los niños sienten mucha curiosidad por los árboles debido a que éstos son muy grandes. Pueden jugar a ser </w:t>
      </w:r>
      <w:r w:rsidR="000C656D" w:rsidRPr="000C656D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científicos</w:t>
      </w:r>
      <w:r w:rsidR="000C656D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y recolectar información acerca de un árbol. Puede</w:t>
      </w:r>
      <w:r w:rsidR="0017212B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0C656D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medirlo estirando los brazos alrededor de él: “¿Puedes abarcarlo todo?”. Sienta</w:t>
      </w:r>
      <w:r w:rsidR="0017212B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0C656D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la </w:t>
      </w:r>
      <w:r w:rsidR="000C656D" w:rsidRPr="000C656D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corteza</w:t>
      </w:r>
      <w:r w:rsidR="000C656D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y use palabras como </w:t>
      </w:r>
      <w:r w:rsidR="000C656D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lisa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0C656D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suave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F179E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áspera</w:t>
      </w:r>
      <w:r w:rsidR="00B559AC" w:rsidRPr="00B559AC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, </w:t>
      </w:r>
      <w:r w:rsidR="000C656D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rugosa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B559AC">
        <w:rPr>
          <w:rFonts w:ascii="Arial" w:eastAsia="Times New Roman" w:hAnsi="Arial" w:cs="Arial"/>
          <w:color w:val="1C1C1C"/>
          <w:sz w:val="24"/>
          <w:szCs w:val="24"/>
          <w:lang w:val="es-ES"/>
        </w:rPr>
        <w:t>y d</w:t>
      </w:r>
      <w:r w:rsidR="00B559A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ura</w:t>
      </w:r>
      <w:r w:rsidR="00220898" w:rsidRPr="00B97F39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203B81">
        <w:rPr>
          <w:rFonts w:ascii="Arial" w:eastAsia="Times New Roman" w:hAnsi="Arial" w:cs="Arial"/>
          <w:color w:val="1C1C1C"/>
          <w:sz w:val="24"/>
          <w:szCs w:val="24"/>
          <w:lang w:val="es-ES"/>
        </w:rPr>
        <w:t>Observe</w:t>
      </w:r>
      <w:r w:rsidR="0017212B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203B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las hojas. Note</w:t>
      </w:r>
      <w:r w:rsidR="0017212B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203B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que tiene</w:t>
      </w:r>
      <w:r w:rsidR="00542E61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203B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7403AE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nervaduras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Pida a su hijo que describa la </w:t>
      </w:r>
      <w:r w:rsidR="00F179E7" w:rsidRPr="00F179E7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forma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de la</w:t>
      </w:r>
      <w:r w:rsidR="00542E61">
        <w:rPr>
          <w:rFonts w:ascii="Arial" w:eastAsia="Times New Roman" w:hAnsi="Arial" w:cs="Arial"/>
          <w:color w:val="1C1C1C"/>
          <w:sz w:val="24"/>
          <w:szCs w:val="24"/>
          <w:lang w:val="es-ES"/>
        </w:rPr>
        <w:t>s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hoja</w:t>
      </w:r>
      <w:r w:rsidR="00542E61">
        <w:rPr>
          <w:rFonts w:ascii="Arial" w:eastAsia="Times New Roman" w:hAnsi="Arial" w:cs="Arial"/>
          <w:color w:val="1C1C1C"/>
          <w:sz w:val="24"/>
          <w:szCs w:val="24"/>
          <w:lang w:val="es-ES"/>
        </w:rPr>
        <w:t>s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. </w:t>
      </w:r>
      <w:r w:rsidR="00542E61">
        <w:rPr>
          <w:rFonts w:ascii="Arial" w:eastAsia="Times New Roman" w:hAnsi="Arial" w:cs="Arial"/>
          <w:color w:val="1C1C1C"/>
          <w:sz w:val="24"/>
          <w:szCs w:val="24"/>
          <w:lang w:val="es-ES"/>
        </w:rPr>
        <w:t>Establezca</w:t>
      </w:r>
      <w:r w:rsidR="0017212B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542E6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semejanzas entre la 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forma </w:t>
      </w:r>
      <w:r w:rsidR="00542E6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y 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algo conocido: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>Se parece a tu mano, con dedos y todo”. Compare</w:t>
      </w:r>
      <w:r w:rsidR="0017212B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F179E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las cortezas y las hojas de diferentes arboles.</w:t>
      </w:r>
    </w:p>
    <w:p w:rsidR="00F179E7" w:rsidRDefault="00F179E7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220898" w:rsidRPr="000500C7" w:rsidRDefault="002E7D0B" w:rsidP="00220898">
      <w:pPr>
        <w:pBdr>
          <w:bottom w:val="single" w:sz="6" w:space="0" w:color="EAEAEA"/>
        </w:pBd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</w:pP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Niños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de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primer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grado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y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niños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que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ya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saben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leer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y</w:t>
      </w:r>
      <w:r w:rsidR="00D61C07"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 xml:space="preserve"> </w:t>
      </w:r>
      <w:r w:rsidRPr="000500C7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s-ES"/>
        </w:rPr>
        <w:t>escribir</w:t>
      </w:r>
    </w:p>
    <w:p w:rsidR="00220898" w:rsidRPr="00B97F39" w:rsidRDefault="00410F97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Juegos de pelota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696255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Los niños necesitan práctica a la hora participar en juegos de equipo. A veces, usted tiene que ser flexible en cuanto a las reglas. Inténtelo con un juego fácil de </w:t>
      </w:r>
      <w:r w:rsidR="00696255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beisbol </w:t>
      </w:r>
      <w:r w:rsidR="00696255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con su hijo y algunos amigos. Use una </w:t>
      </w:r>
      <w:r w:rsidR="00696255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pelota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696255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grande de plástico y un </w:t>
      </w:r>
      <w:r w:rsidR="00220898" w:rsidRPr="00B97F39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bat</w:t>
      </w:r>
      <w:r w:rsidR="00696255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e</w:t>
      </w:r>
      <w:r w:rsidR="00696255" w:rsidRPr="00696255">
        <w:rPr>
          <w:rFonts w:ascii="Arial" w:eastAsia="Times New Roman" w:hAnsi="Arial" w:cs="Arial"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grande de plástico también. 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Asegúrese de que cada niño tiene la oportunidad de batear la pelota y correr a las </w:t>
      </w:r>
      <w:r w:rsidR="00FA79D6" w:rsidRPr="00FA79D6">
        <w:rPr>
          <w:rFonts w:ascii="Arial" w:eastAsia="Times New Roman" w:hAnsi="Arial" w:cs="Arial"/>
          <w:i/>
          <w:color w:val="1C1C1C"/>
          <w:sz w:val="24"/>
          <w:szCs w:val="24"/>
          <w:lang w:val="es-ES"/>
        </w:rPr>
        <w:t>bases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. 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Introduzca palabras como </w:t>
      </w:r>
      <w:r w:rsidR="00B73281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trabajo en equipo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y </w:t>
      </w:r>
      <w:r w:rsidR="00B73281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espíritu deportivo</w:t>
      </w:r>
      <w:r w:rsidR="00220898" w:rsidRPr="00B97F39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Si su hijo </w:t>
      </w:r>
      <w:r w:rsidR="00FA79D6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ya 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tiene experiencia en deportes de equipo, use vocabulario específico como </w:t>
      </w:r>
      <w:r w:rsidR="007F6F58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anotar una carrera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,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7F6F58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batear un hit</w:t>
      </w:r>
      <w:r w:rsidR="007F6F58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y </w:t>
      </w:r>
      <w:r w:rsidR="007F6F58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sacarla de jonrón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</w:p>
    <w:p w:rsidR="00220898" w:rsidRPr="00B97F39" w:rsidRDefault="00220898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220898" w:rsidRPr="00B97F39" w:rsidRDefault="009F1C66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Acto de equilibrio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.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>A medida que los niños adquieren más práctica controlan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o sus cuerpos, puede mantener el equilibrio más fácilmente. 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>También comienzan a entender la idea</w:t>
      </w:r>
      <w:r w:rsidR="002A486B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B73281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de equilibrio de manera científica. Anime a su hijo pensar en situaciones en las que el equilibrio </w:t>
      </w:r>
      <w:r w:rsidR="004C2D88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desempeña un papel importante: </w:t>
      </w:r>
      <w:r w:rsidR="00984EB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4C2D88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¿Cómo podemos colocar a los niños en el balancín </w:t>
      </w:r>
      <w:r w:rsidR="00984EB9">
        <w:rPr>
          <w:rFonts w:ascii="Arial" w:eastAsia="Times New Roman" w:hAnsi="Arial" w:cs="Arial"/>
          <w:color w:val="1C1C1C"/>
          <w:sz w:val="24"/>
          <w:szCs w:val="24"/>
          <w:lang w:val="es-ES"/>
        </w:rPr>
        <w:t>para que sigan jugando sin perder el equilibrio?”. Si su hijo ya tiene experiencias con estas situaciones</w:t>
      </w:r>
      <w:r w:rsidR="00E45E23">
        <w:rPr>
          <w:rFonts w:ascii="Arial" w:eastAsia="Times New Roman" w:hAnsi="Arial" w:cs="Arial"/>
          <w:color w:val="1C1C1C"/>
          <w:sz w:val="24"/>
          <w:szCs w:val="24"/>
          <w:lang w:val="es-ES"/>
        </w:rPr>
        <w:t>, establezca una conexión</w:t>
      </w:r>
      <w:r w:rsidR="00984EB9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: “¿Recuerdas que </w:t>
      </w:r>
      <w:r w:rsidR="00186F0F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necesitas tener equilibrio para andar en </w:t>
      </w:r>
      <w:r w:rsidR="00984EB9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bicicleta </w:t>
      </w:r>
      <w:r w:rsidR="00186F0F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sin </w:t>
      </w:r>
      <w:r w:rsidR="00984EB9">
        <w:rPr>
          <w:rFonts w:ascii="Arial" w:eastAsia="Times New Roman" w:hAnsi="Arial" w:cs="Arial"/>
          <w:color w:val="1C1C1C"/>
          <w:sz w:val="24"/>
          <w:szCs w:val="24"/>
          <w:lang w:val="es-ES"/>
        </w:rPr>
        <w:t>caerte?”.</w:t>
      </w:r>
    </w:p>
    <w:p w:rsidR="00220898" w:rsidRPr="00B97F39" w:rsidRDefault="00220898" w:rsidP="00220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</w:p>
    <w:p w:rsidR="00220898" w:rsidRPr="00B97F39" w:rsidRDefault="004A253A" w:rsidP="0022089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s-ES"/>
        </w:rPr>
      </w:pPr>
      <w:r>
        <w:rPr>
          <w:rFonts w:ascii="inherit" w:eastAsia="Times New Roman" w:hAnsi="inherit" w:cs="Times New Roman"/>
          <w:b/>
          <w:bCs/>
          <w:color w:val="1C1C1C"/>
          <w:sz w:val="25"/>
          <w:szCs w:val="19"/>
          <w:bdr w:val="none" w:sz="0" w:space="0" w:color="auto" w:frame="1"/>
          <w:lang w:val="es-ES"/>
        </w:rPr>
        <w:pict>
          <v:shape id="_x0000_s1027" type="#_x0000_t202" style="position:absolute;margin-left:252.5pt;margin-top:68pt;width:247.7pt;height:174.5pt;z-index:-251655168;visibility:visible;mso-width-relative:margin;mso-height-relative:margin" wrapcoords="-65 0 -65 21517 21600 21517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eAIwIAACM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" stroked="f">
            <v:textbox style="mso-next-textbox:#_x0000_s1027">
              <w:txbxContent>
                <w:p w:rsidR="00FA79D6" w:rsidRDefault="00FA79D6" w:rsidP="00C42F2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04615" cy="1987443"/>
                        <wp:effectExtent l="0" t="0" r="0" b="0"/>
                        <wp:docPr id="7" name="Picture 7" descr="C:\Users\vdavisdavila\AppData\Local\Microsoft\Windows\Temporary Internet Files\Content.IE5\5AGPT9C8\bratac-tree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vdavisdavila\AppData\Local\Microsoft\Windows\Temporary Internet Files\Content.IE5\5AGPT9C8\bratac-tree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3287" cy="1986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3210C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¿Quién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33210C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vive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33210C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en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33210C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un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33210C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árbol</w:t>
      </w:r>
      <w:r w:rsidR="00220898" w:rsidRPr="00B97F39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>?</w:t>
      </w:r>
      <w:r w:rsidR="00D61C07"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parque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un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buen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lugar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para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aprender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cómo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plantas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animales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se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ayudan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unos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otros.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Busque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evidencia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con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hijo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hay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animales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viven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del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C2500C">
        <w:rPr>
          <w:rFonts w:ascii="Arial" w:eastAsia="Times New Roman" w:hAnsi="Arial" w:cs="Arial"/>
          <w:color w:val="1C1C1C"/>
          <w:sz w:val="24"/>
          <w:szCs w:val="24"/>
          <w:lang w:val="es-ES"/>
        </w:rPr>
        <w:t>parque.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Quizá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animales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usen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para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color w:val="1C1C1C"/>
          <w:sz w:val="24"/>
          <w:szCs w:val="24"/>
          <w:lang w:val="es-ES"/>
        </w:rPr>
        <w:t>buscar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alimento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por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4C7528">
        <w:rPr>
          <w:rFonts w:ascii="Arial" w:eastAsia="Times New Roman" w:hAnsi="Arial" w:cs="Arial"/>
          <w:i/>
          <w:iCs/>
          <w:color w:val="1C1C1C"/>
          <w:sz w:val="24"/>
          <w:szCs w:val="24"/>
          <w:bdr w:val="none" w:sz="0" w:space="0" w:color="auto" w:frame="1"/>
          <w:lang w:val="es-ES"/>
        </w:rPr>
        <w:t>sombra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Trate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encontrar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pájaros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v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u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elen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alrededor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Vea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si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puede</w:t>
      </w:r>
      <w:r w:rsidR="007B6609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conseguir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nidos.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Busque</w:t>
      </w:r>
      <w:r w:rsidR="007B6609">
        <w:rPr>
          <w:rFonts w:ascii="Arial" w:eastAsia="Times New Roman" w:hAnsi="Arial" w:cs="Arial"/>
          <w:color w:val="1C1C1C"/>
          <w:sz w:val="24"/>
          <w:szCs w:val="24"/>
          <w:lang w:val="es-ES"/>
        </w:rPr>
        <w:t>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si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hay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animales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como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ardillas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otros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0A6D">
        <w:rPr>
          <w:rFonts w:ascii="Arial" w:eastAsia="Times New Roman" w:hAnsi="Arial" w:cs="Arial"/>
          <w:color w:val="1C1C1C"/>
          <w:sz w:val="24"/>
          <w:szCs w:val="24"/>
          <w:lang w:val="es-ES"/>
        </w:rPr>
        <w:t>roedores</w:t>
      </w:r>
      <w:r w:rsidR="007B6609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: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¿Crees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gusten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?”</w:t>
      </w:r>
      <w:r w:rsidR="00996481">
        <w:rPr>
          <w:rFonts w:ascii="Arial" w:eastAsia="Times New Roman" w:hAnsi="Arial" w:cs="Arial"/>
          <w:color w:val="1C1C1C"/>
          <w:sz w:val="24"/>
          <w:szCs w:val="24"/>
          <w:lang w:val="es-ES"/>
        </w:rPr>
        <w:t>.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Indique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su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hijo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que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será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divertido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aprender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más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acerca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de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los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árboles: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20898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“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Podemos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buscar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un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libro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5420F5">
        <w:rPr>
          <w:rFonts w:ascii="Arial" w:eastAsia="Times New Roman" w:hAnsi="Arial" w:cs="Arial"/>
          <w:color w:val="1C1C1C"/>
          <w:sz w:val="24"/>
          <w:szCs w:val="24"/>
          <w:lang w:val="es-ES"/>
        </w:rPr>
        <w:t>sobre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7FA3">
        <w:rPr>
          <w:rFonts w:ascii="Arial" w:eastAsia="Times New Roman" w:hAnsi="Arial" w:cs="Arial"/>
          <w:color w:val="1C1C1C"/>
          <w:sz w:val="24"/>
          <w:szCs w:val="24"/>
          <w:lang w:val="es-ES"/>
        </w:rPr>
        <w:t>árboles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953517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biblioteca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o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en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la</w:t>
      </w:r>
      <w:r w:rsidR="00D61C07">
        <w:rPr>
          <w:rFonts w:ascii="Arial" w:eastAsia="Times New Roman" w:hAnsi="Arial" w:cs="Arial"/>
          <w:color w:val="1C1C1C"/>
          <w:sz w:val="24"/>
          <w:szCs w:val="24"/>
          <w:lang w:val="es-ES"/>
        </w:rPr>
        <w:t xml:space="preserve"> </w:t>
      </w:r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li</w:t>
      </w:r>
      <w:bookmarkStart w:id="0" w:name="_GoBack"/>
      <w:bookmarkEnd w:id="0"/>
      <w:r w:rsidR="00257969" w:rsidRPr="00B97F39">
        <w:rPr>
          <w:rFonts w:ascii="Arial" w:eastAsia="Times New Roman" w:hAnsi="Arial" w:cs="Arial"/>
          <w:color w:val="1C1C1C"/>
          <w:sz w:val="24"/>
          <w:szCs w:val="24"/>
          <w:lang w:val="es-ES"/>
        </w:rPr>
        <w:t>brería”.</w:t>
      </w:r>
    </w:p>
    <w:sectPr w:rsidR="00220898" w:rsidRPr="00B97F39" w:rsidSect="00547015">
      <w:pgSz w:w="12240" w:h="15840"/>
      <w:pgMar w:top="1440" w:right="127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0898"/>
    <w:rsid w:val="00007329"/>
    <w:rsid w:val="000500C7"/>
    <w:rsid w:val="00071B87"/>
    <w:rsid w:val="0009317E"/>
    <w:rsid w:val="000C656D"/>
    <w:rsid w:val="001118AD"/>
    <w:rsid w:val="0017212B"/>
    <w:rsid w:val="00186F0F"/>
    <w:rsid w:val="001A66CC"/>
    <w:rsid w:val="00203B81"/>
    <w:rsid w:val="00220898"/>
    <w:rsid w:val="002262E5"/>
    <w:rsid w:val="00257969"/>
    <w:rsid w:val="002A486B"/>
    <w:rsid w:val="002E7D0B"/>
    <w:rsid w:val="0033210C"/>
    <w:rsid w:val="00402920"/>
    <w:rsid w:val="00410F97"/>
    <w:rsid w:val="0041281F"/>
    <w:rsid w:val="00470B7A"/>
    <w:rsid w:val="004A253A"/>
    <w:rsid w:val="004C2D88"/>
    <w:rsid w:val="004C3D13"/>
    <w:rsid w:val="004C7528"/>
    <w:rsid w:val="00512C30"/>
    <w:rsid w:val="00536B65"/>
    <w:rsid w:val="00541FE6"/>
    <w:rsid w:val="005420F5"/>
    <w:rsid w:val="00542E61"/>
    <w:rsid w:val="00547015"/>
    <w:rsid w:val="005B75BC"/>
    <w:rsid w:val="005D6740"/>
    <w:rsid w:val="005D7023"/>
    <w:rsid w:val="0060233F"/>
    <w:rsid w:val="00633897"/>
    <w:rsid w:val="00657283"/>
    <w:rsid w:val="00685D27"/>
    <w:rsid w:val="00696255"/>
    <w:rsid w:val="006B2CD5"/>
    <w:rsid w:val="007403AE"/>
    <w:rsid w:val="007551DE"/>
    <w:rsid w:val="007B6609"/>
    <w:rsid w:val="007E3C39"/>
    <w:rsid w:val="007F60DB"/>
    <w:rsid w:val="007F6F58"/>
    <w:rsid w:val="008817A0"/>
    <w:rsid w:val="0094194A"/>
    <w:rsid w:val="00953517"/>
    <w:rsid w:val="00957FA3"/>
    <w:rsid w:val="00984EB9"/>
    <w:rsid w:val="00990A6D"/>
    <w:rsid w:val="00996481"/>
    <w:rsid w:val="009F1C66"/>
    <w:rsid w:val="00A4233B"/>
    <w:rsid w:val="00A92946"/>
    <w:rsid w:val="00B559AC"/>
    <w:rsid w:val="00B73281"/>
    <w:rsid w:val="00B97F39"/>
    <w:rsid w:val="00BB6A53"/>
    <w:rsid w:val="00BE51DD"/>
    <w:rsid w:val="00C11075"/>
    <w:rsid w:val="00C13F01"/>
    <w:rsid w:val="00C2500C"/>
    <w:rsid w:val="00C42F29"/>
    <w:rsid w:val="00CD1BAE"/>
    <w:rsid w:val="00CF5516"/>
    <w:rsid w:val="00D57B1A"/>
    <w:rsid w:val="00D61C07"/>
    <w:rsid w:val="00D76D78"/>
    <w:rsid w:val="00E061A0"/>
    <w:rsid w:val="00E45E23"/>
    <w:rsid w:val="00E53041"/>
    <w:rsid w:val="00E71C64"/>
    <w:rsid w:val="00EA0E05"/>
    <w:rsid w:val="00EB087F"/>
    <w:rsid w:val="00F02C64"/>
    <w:rsid w:val="00F179E7"/>
    <w:rsid w:val="00FA79D6"/>
    <w:rsid w:val="00FB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F935BA"/>
  <w15:docId w15:val="{6F3010EF-B9B6-4F1D-884F-DB3DC440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6A0C"/>
  </w:style>
  <w:style w:type="paragraph" w:styleId="Heading2">
    <w:name w:val="heading 2"/>
    <w:basedOn w:val="Normal"/>
    <w:link w:val="Heading2Char"/>
    <w:uiPriority w:val="9"/>
    <w:qFormat/>
    <w:rsid w:val="00220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0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8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08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898"/>
    <w:rPr>
      <w:b/>
      <w:bCs/>
    </w:rPr>
  </w:style>
  <w:style w:type="character" w:customStyle="1" w:styleId="apple-converted-space">
    <w:name w:val="apple-converted-space"/>
    <w:basedOn w:val="DefaultParagraphFont"/>
    <w:rsid w:val="00220898"/>
  </w:style>
  <w:style w:type="character" w:styleId="Emphasis">
    <w:name w:val="Emphasis"/>
    <w:basedOn w:val="DefaultParagraphFont"/>
    <w:uiPriority w:val="20"/>
    <w:qFormat/>
    <w:rsid w:val="002208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    Actividades de lectura en el parque</vt:lpstr>
      <vt:lpstr>    www.pbs.org/parents</vt:lpstr>
      <vt:lpstr>        Bebés y niños pequeños</vt:lpstr>
      <vt:lpstr>        Niños en edad preescolar y alumnos de jardín de infantes</vt:lpstr>
      <vt:lpstr>        Niños de primer grado y niños que ya saben leer y escribir</vt:lpstr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</dc:creator>
  <cp:lastModifiedBy>Christina Green</cp:lastModifiedBy>
  <cp:revision>56</cp:revision>
  <dcterms:created xsi:type="dcterms:W3CDTF">2016-03-21T21:28:00Z</dcterms:created>
  <dcterms:modified xsi:type="dcterms:W3CDTF">2016-07-25T15:10:00Z</dcterms:modified>
</cp:coreProperties>
</file>